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20" w:rsidRDefault="00E70541">
      <w:pPr>
        <w:spacing w:after="0" w:line="259" w:lineRule="auto"/>
        <w:ind w:left="2907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5501640</wp:posOffset>
            </wp:positionH>
            <wp:positionV relativeFrom="page">
              <wp:posOffset>9970008</wp:posOffset>
            </wp:positionV>
            <wp:extent cx="1694688" cy="4907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9973056</wp:posOffset>
            </wp:positionV>
            <wp:extent cx="1865376" cy="49987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2855214</wp:posOffset>
            </wp:positionH>
            <wp:positionV relativeFrom="page">
              <wp:posOffset>9975342</wp:posOffset>
            </wp:positionV>
            <wp:extent cx="1973834" cy="58140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3834" cy="58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DPUK Process for Allocating Devices</w:t>
      </w:r>
      <w:r>
        <w:t xml:space="preserve"> </w:t>
      </w:r>
    </w:p>
    <w:p w:rsidR="00BA075A" w:rsidRDefault="00BA075A">
      <w:pPr>
        <w:spacing w:after="0" w:line="259" w:lineRule="auto"/>
        <w:ind w:left="2907" w:firstLine="0"/>
      </w:pPr>
    </w:p>
    <w:tbl>
      <w:tblPr>
        <w:tblStyle w:val="TableGrid"/>
        <w:tblW w:w="9342" w:type="dxa"/>
        <w:tblInd w:w="-289" w:type="dxa"/>
        <w:tblCellMar>
          <w:top w:w="129" w:type="dxa"/>
          <w:left w:w="80" w:type="dxa"/>
          <w:right w:w="85" w:type="dxa"/>
        </w:tblCellMar>
        <w:tblLook w:val="04A0" w:firstRow="1" w:lastRow="0" w:firstColumn="1" w:lastColumn="0" w:noHBand="0" w:noVBand="1"/>
      </w:tblPr>
      <w:tblGrid>
        <w:gridCol w:w="2652"/>
        <w:gridCol w:w="592"/>
        <w:gridCol w:w="1829"/>
        <w:gridCol w:w="2219"/>
        <w:gridCol w:w="2050"/>
      </w:tblGrid>
      <w:tr w:rsidR="00157320" w:rsidTr="00BA075A">
        <w:trPr>
          <w:trHeight w:val="61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Research Project Title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Area of Research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 w:rsidP="00AF5A3D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>Principal Investigator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>Grant Number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>Funder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>DPUK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2F7CC2" w:rsidRDefault="00E70541" w:rsidP="00DB57F6">
            <w:pPr>
              <w:spacing w:after="0" w:line="259" w:lineRule="auto"/>
              <w:ind w:left="0" w:firstLine="0"/>
            </w:pPr>
            <w:r w:rsidRPr="002F7CC2">
              <w:t>Yes/No/Affiliated</w:t>
            </w:r>
            <w:r w:rsidR="00DB57F6" w:rsidRPr="002F7CC2">
              <w:t xml:space="preserve">* </w:t>
            </w:r>
          </w:p>
        </w:tc>
      </w:tr>
      <w:tr w:rsidR="00BA075A" w:rsidTr="00BA075A">
        <w:trPr>
          <w:trHeight w:val="440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BA075A" w:rsidRDefault="00BA075A">
            <w:pPr>
              <w:spacing w:after="0" w:line="259" w:lineRule="auto"/>
              <w:ind w:left="0" w:firstLine="0"/>
            </w:pPr>
          </w:p>
        </w:tc>
        <w:tc>
          <w:tcPr>
            <w:tcW w:w="66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A075A" w:rsidRPr="00A0767E" w:rsidRDefault="00BA075A">
            <w:pPr>
              <w:spacing w:after="0" w:line="259" w:lineRule="auto"/>
              <w:ind w:left="0" w:firstLine="0"/>
            </w:pPr>
          </w:p>
        </w:tc>
      </w:tr>
      <w:tr w:rsidR="00157320" w:rsidTr="00BA075A">
        <w:trPr>
          <w:trHeight w:val="61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Name of Researcher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Affiliation </w:t>
            </w:r>
            <w:r>
              <w:rPr>
                <w:i/>
              </w:rPr>
              <w:t>(e.g UoM)</w:t>
            </w:r>
            <w:r>
              <w:t xml:space="preserve">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 w:rsidP="00AF5A3D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Faculty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157320" w:rsidTr="00BA075A">
        <w:trPr>
          <w:trHeight w:val="4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Division/School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Pr="00A0767E" w:rsidRDefault="00157320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157320" w:rsidP="00DB57F6">
            <w:pPr>
              <w:pStyle w:val="ListParagraph"/>
              <w:spacing w:after="160" w:line="259" w:lineRule="auto"/>
              <w:ind w:firstLine="0"/>
            </w:pPr>
          </w:p>
        </w:tc>
      </w:tr>
      <w:tr w:rsidR="00BA075A" w:rsidTr="00BA075A">
        <w:trPr>
          <w:trHeight w:val="446"/>
        </w:trPr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BA075A" w:rsidRDefault="00BA075A">
            <w:pPr>
              <w:spacing w:after="0" w:line="259" w:lineRule="auto"/>
              <w:ind w:left="0" w:firstLine="0"/>
            </w:pPr>
          </w:p>
        </w:tc>
        <w:tc>
          <w:tcPr>
            <w:tcW w:w="66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A075A" w:rsidRDefault="00BA075A">
            <w:pPr>
              <w:spacing w:after="160" w:line="259" w:lineRule="auto"/>
              <w:ind w:left="0" w:firstLine="0"/>
            </w:pPr>
          </w:p>
        </w:tc>
      </w:tr>
      <w:tr w:rsidR="00157320" w:rsidTr="00BA075A">
        <w:trPr>
          <w:trHeight w:val="910"/>
        </w:trPr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Briefly describe the aims of the project and processes of how you will be collecting the data using the devices required: </w:t>
            </w:r>
          </w:p>
        </w:tc>
      </w:tr>
      <w:tr w:rsidR="00BA075A" w:rsidTr="00AF5A3D">
        <w:trPr>
          <w:trHeight w:val="873"/>
        </w:trPr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3D" w:rsidRPr="00E70541" w:rsidRDefault="00E70541" w:rsidP="004C43C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This is to be used as a test/development device for the Wearable Clinic</w:t>
            </w:r>
            <w:r w:rsidR="00DB57F6">
              <w:rPr>
                <w:b/>
              </w:rPr>
              <w:t>.</w:t>
            </w:r>
            <w:r w:rsidR="00DB57F6">
              <w:t xml:space="preserve"> </w:t>
            </w:r>
            <w:r w:rsidR="004C43CE">
              <w:rPr>
                <w:b/>
              </w:rPr>
              <w:t>The primary use will be</w:t>
            </w:r>
            <w:r w:rsidR="00DB57F6" w:rsidRPr="00DB57F6">
              <w:rPr>
                <w:b/>
              </w:rPr>
              <w:t xml:space="preserve"> to test ‘wearable clinic’ sensor data communication with the smartphone and some test apps/algorithms.</w:t>
            </w:r>
          </w:p>
        </w:tc>
      </w:tr>
      <w:tr w:rsidR="00157320" w:rsidTr="00E70541">
        <w:trPr>
          <w:trHeight w:val="100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lastRenderedPageBreak/>
              <w:t xml:space="preserve">Brief description of your data management plan 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41" w:rsidRDefault="00DB57F6" w:rsidP="002F7CC2">
            <w:pPr>
              <w:spacing w:after="160" w:line="259" w:lineRule="auto"/>
              <w:ind w:left="0" w:firstLine="0"/>
            </w:pPr>
            <w:r>
              <w:t> </w:t>
            </w:r>
          </w:p>
        </w:tc>
      </w:tr>
      <w:tr w:rsidR="00157320" w:rsidTr="00BA075A">
        <w:trPr>
          <w:trHeight w:val="91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Is data to be made available to the DPUK consortium? 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41" w:rsidRPr="00E70541" w:rsidRDefault="00E70541" w:rsidP="002F7CC2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157320" w:rsidTr="00BA075A">
        <w:tblPrEx>
          <w:tblCellMar>
            <w:left w:w="79" w:type="dxa"/>
            <w:right w:w="115" w:type="dxa"/>
          </w:tblCellMar>
        </w:tblPrEx>
        <w:trPr>
          <w:trHeight w:val="620"/>
        </w:trPr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 w:rsidP="00FE7703">
            <w:pPr>
              <w:spacing w:after="0" w:line="259" w:lineRule="auto"/>
              <w:ind w:left="1" w:firstLine="0"/>
            </w:pPr>
            <w:r>
              <w:t xml:space="preserve">Devices required </w:t>
            </w:r>
            <w:r>
              <w:rPr>
                <w:i/>
              </w:rPr>
              <w:t xml:space="preserve">(please email </w:t>
            </w:r>
            <w:hyperlink r:id="rId8" w:history="1">
              <w:r w:rsidR="00FE7703" w:rsidRPr="002F0EC6">
                <w:rPr>
                  <w:rStyle w:val="Hyperlink"/>
                  <w:i/>
                </w:rPr>
                <w:t>chi.admin@manchester.ac.uk</w:t>
              </w:r>
            </w:hyperlink>
            <w:r w:rsidR="00FE7703">
              <w:rPr>
                <w:i/>
              </w:rPr>
              <w:t xml:space="preserve"> </w:t>
            </w:r>
            <w:r>
              <w:rPr>
                <w:i/>
              </w:rPr>
              <w:t>for devices available)</w:t>
            </w:r>
            <w:r>
              <w:t xml:space="preserve">: </w:t>
            </w:r>
          </w:p>
        </w:tc>
      </w:tr>
      <w:tr w:rsidR="00157320" w:rsidTr="00BA075A">
        <w:tblPrEx>
          <w:tblCellMar>
            <w:left w:w="79" w:type="dxa"/>
            <w:right w:w="115" w:type="dxa"/>
          </w:tblCellMar>
        </w:tblPrEx>
        <w:trPr>
          <w:trHeight w:val="43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1" w:firstLine="0"/>
            </w:pPr>
            <w:r>
              <w:t xml:space="preserve">Type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Make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0" w:firstLine="0"/>
            </w:pPr>
            <w:r>
              <w:t xml:space="preserve">Number required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20" w:rsidRDefault="00E70541">
            <w:pPr>
              <w:spacing w:after="0" w:line="259" w:lineRule="auto"/>
              <w:ind w:left="1" w:firstLine="0"/>
            </w:pPr>
            <w:r>
              <w:t xml:space="preserve">User </w:t>
            </w: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0" w:firstLine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0" w:firstLine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4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AF5A3D" w:rsidRDefault="00DB57F6">
            <w:pPr>
              <w:spacing w:after="0" w:line="259" w:lineRule="auto"/>
              <w:ind w:left="1" w:firstLine="0"/>
              <w:rPr>
                <w:b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AF5A3D" w:rsidRDefault="00DB57F6" w:rsidP="00AF5A3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AF5A3D" w:rsidRDefault="00DB57F6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AF5A3D" w:rsidRDefault="00DB57F6">
            <w:pPr>
              <w:spacing w:after="0" w:line="259" w:lineRule="auto"/>
              <w:ind w:left="1" w:firstLine="0"/>
              <w:rPr>
                <w:b/>
              </w:rPr>
            </w:pPr>
          </w:p>
        </w:tc>
      </w:tr>
      <w:tr w:rsidR="00DB57F6" w:rsidTr="00273E7B">
        <w:tblPrEx>
          <w:tblCellMar>
            <w:left w:w="79" w:type="dxa"/>
            <w:right w:w="115" w:type="dxa"/>
          </w:tblCellMar>
        </w:tblPrEx>
        <w:trPr>
          <w:trHeight w:val="4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</w:tr>
      <w:tr w:rsidR="00DB57F6" w:rsidTr="00273E7B">
        <w:tblPrEx>
          <w:tblCellMar>
            <w:left w:w="79" w:type="dxa"/>
            <w:right w:w="115" w:type="dxa"/>
          </w:tblCellMar>
        </w:tblPrEx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</w:tr>
      <w:tr w:rsidR="00DB57F6" w:rsidTr="00273E7B">
        <w:tblPrEx>
          <w:tblCellMar>
            <w:left w:w="79" w:type="dxa"/>
            <w:right w:w="115" w:type="dxa"/>
          </w:tblCellMar>
        </w:tblPrEx>
        <w:trPr>
          <w:trHeight w:val="44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  <w:r>
              <w:t xml:space="preserve">Additional items </w:t>
            </w:r>
            <w:r>
              <w:rPr>
                <w:i/>
              </w:rPr>
              <w:t>(i.e. watch straps/chargers)</w:t>
            </w:r>
            <w:r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219" w:type="dxa"/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160" w:line="259" w:lineRule="auto"/>
              <w:ind w:left="0" w:firstLine="0"/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620"/>
        </w:trPr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  <w:r>
              <w:t xml:space="preserve">Date you will need to sign out the devices 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AF5A3D" w:rsidRDefault="00DB57F6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39"/>
        </w:trPr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  <w:r>
              <w:t xml:space="preserve">Date you will hope to return the devices 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 w:rsidP="00A0767E">
            <w:pPr>
              <w:spacing w:after="0" w:line="259" w:lineRule="auto"/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40"/>
        </w:trPr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  <w:r>
              <w:t xml:space="preserve">Duration of project 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 w:rsidP="00E70541">
            <w:pPr>
              <w:spacing w:after="0" w:line="259" w:lineRule="auto"/>
            </w:pPr>
          </w:p>
        </w:tc>
      </w:tr>
      <w:tr w:rsidR="00DB57F6" w:rsidTr="00BA075A">
        <w:tblPrEx>
          <w:tblCellMar>
            <w:left w:w="79" w:type="dxa"/>
            <w:right w:w="115" w:type="dxa"/>
          </w:tblCellMar>
        </w:tblPrEx>
        <w:trPr>
          <w:trHeight w:val="446"/>
        </w:trPr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Default="00DB57F6">
            <w:pPr>
              <w:spacing w:after="0" w:line="259" w:lineRule="auto"/>
              <w:ind w:left="1" w:firstLine="0"/>
            </w:pP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F6" w:rsidRPr="00E70541" w:rsidRDefault="00DB57F6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</w:tbl>
    <w:p w:rsidR="00BA075A" w:rsidRDefault="00BA075A">
      <w:pPr>
        <w:ind w:left="-5"/>
      </w:pPr>
    </w:p>
    <w:p w:rsidR="00BA075A" w:rsidRDefault="00BA075A">
      <w:pPr>
        <w:ind w:left="-5"/>
      </w:pPr>
    </w:p>
    <w:p w:rsidR="00157320" w:rsidRDefault="00E70541">
      <w:pPr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5501640</wp:posOffset>
            </wp:positionH>
            <wp:positionV relativeFrom="page">
              <wp:posOffset>9970008</wp:posOffset>
            </wp:positionV>
            <wp:extent cx="1694688" cy="490728"/>
            <wp:effectExtent l="0" t="0" r="0" b="0"/>
            <wp:wrapTopAndBottom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9973056</wp:posOffset>
            </wp:positionV>
            <wp:extent cx="1865376" cy="499872"/>
            <wp:effectExtent l="0" t="0" r="0" b="0"/>
            <wp:wrapTopAndBottom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2855214</wp:posOffset>
            </wp:positionH>
            <wp:positionV relativeFrom="page">
              <wp:posOffset>9975342</wp:posOffset>
            </wp:positionV>
            <wp:extent cx="1973834" cy="581406"/>
            <wp:effectExtent l="0" t="0" r="0" b="0"/>
            <wp:wrapTopAndBottom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3834" cy="58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submit this form to </w:t>
      </w:r>
      <w:hyperlink r:id="rId9" w:history="1">
        <w:r w:rsidR="001B2894" w:rsidRPr="002F0EC6">
          <w:rPr>
            <w:rStyle w:val="Hyperlink"/>
          </w:rPr>
          <w:t>chi.admin@manchester.ac.uk</w:t>
        </w:r>
      </w:hyperlink>
      <w:r w:rsidR="001B2894">
        <w:t xml:space="preserve"> </w:t>
      </w:r>
      <w:r w:rsidR="002F7CC2" w:rsidRPr="002F7CC2">
        <w:rPr>
          <w:u w:color="000000"/>
        </w:rPr>
        <w:t>(0161 275 1274).</w:t>
      </w:r>
      <w:r>
        <w:t xml:space="preserve"> Your request will then be processed and we will contact you to arrange collection of the devices that you require </w:t>
      </w:r>
    </w:p>
    <w:p w:rsidR="00157320" w:rsidRDefault="00E70541">
      <w:pPr>
        <w:ind w:left="-5"/>
      </w:pPr>
      <w:r>
        <w:t xml:space="preserve">Please note that you will need to note the serial number of each device borrowed so that this can be recorded in our local device register.  </w:t>
      </w:r>
    </w:p>
    <w:p w:rsidR="00157320" w:rsidRDefault="00E70541">
      <w:pPr>
        <w:ind w:left="-5"/>
      </w:pPr>
      <w:r>
        <w:lastRenderedPageBreak/>
        <w:t xml:space="preserve">You will be responsible for returning all devices at the end of the project. </w:t>
      </w:r>
    </w:p>
    <w:sectPr w:rsidR="00157320" w:rsidSect="00AF5A3D">
      <w:pgSz w:w="11904" w:h="16840"/>
      <w:pgMar w:top="851" w:right="1480" w:bottom="18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F5"/>
    <w:multiLevelType w:val="hybridMultilevel"/>
    <w:tmpl w:val="8F740054"/>
    <w:lvl w:ilvl="0" w:tplc="69E27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0"/>
    <w:rsid w:val="00157320"/>
    <w:rsid w:val="001B2894"/>
    <w:rsid w:val="002F7CC2"/>
    <w:rsid w:val="003B58B5"/>
    <w:rsid w:val="004C43CE"/>
    <w:rsid w:val="00734FB8"/>
    <w:rsid w:val="00A0767E"/>
    <w:rsid w:val="00AF5A3D"/>
    <w:rsid w:val="00B33AD8"/>
    <w:rsid w:val="00BA075A"/>
    <w:rsid w:val="00DB57F6"/>
    <w:rsid w:val="00E7054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00A01-EDBE-4E07-A613-27DEC9A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F5A3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5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5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.admin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.admin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DPUK Process for Allocating Devices.docx</vt:lpstr>
    </vt:vector>
  </TitlesOfParts>
  <Company>University of Manchester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DPUK Process for Allocating Devices.docx</dc:title>
  <dc:subject/>
  <dc:creator>Kate Mortimer</dc:creator>
  <cp:keywords/>
  <cp:lastModifiedBy>Kate Holmes</cp:lastModifiedBy>
  <cp:revision>2</cp:revision>
  <cp:lastPrinted>2017-06-21T14:51:00Z</cp:lastPrinted>
  <dcterms:created xsi:type="dcterms:W3CDTF">2018-03-08T16:34:00Z</dcterms:created>
  <dcterms:modified xsi:type="dcterms:W3CDTF">2018-03-08T16:34:00Z</dcterms:modified>
</cp:coreProperties>
</file>